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BA0" w:rsidRDefault="00B356E3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Поручения по итогам видеоконференции по вопросам реализации ДОТ в вузах с вице-министром образования и науки Республики Казахстан Дауленовым М.М. от 1</w:t>
      </w:r>
      <w:r w:rsidR="008D745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апреля 2020 года</w:t>
      </w:r>
    </w:p>
    <w:p w:rsidR="008A7BA0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Ректорам вузов:</w:t>
      </w:r>
    </w:p>
    <w:p w:rsidR="0005684D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05684D">
        <w:rPr>
          <w:rFonts w:ascii="Times New Roman" w:eastAsia="Times New Roman" w:hAnsi="Times New Roman" w:cs="Times New Roman"/>
          <w:sz w:val="28"/>
        </w:rPr>
        <w:t xml:space="preserve">провести анализ по обучающимся,  не имеющих доступ к интернету и принять индивидуальные меры по организации их итогового контроля, защиты отчетов по профессиональной практике  и итоговой аттестации; </w:t>
      </w:r>
    </w:p>
    <w:p w:rsidR="0005684D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05684D">
        <w:rPr>
          <w:rFonts w:ascii="Times New Roman" w:eastAsia="Times New Roman" w:hAnsi="Times New Roman" w:cs="Times New Roman"/>
          <w:sz w:val="28"/>
        </w:rPr>
        <w:t>усилить работу по обеспечению обратной связи руководства вуза (ректоров, проректоров) и факультетов (деканов) для полного решения возникших проблем  у обучающихся;</w:t>
      </w:r>
    </w:p>
    <w:p w:rsidR="00502ECA" w:rsidRDefault="00502ECA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провести анализ поступающих вопросов от обучающихся по организации ДОТ и провести онлайн совещания с проректорами, деканами и заведующими кафедрами по решению этих вопросов;</w:t>
      </w:r>
    </w:p>
    <w:p w:rsidR="008A7BA0" w:rsidRDefault="00502ECA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356E3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 xml:space="preserve">провести разъяснительную работу с преподавателями об исключении дополнительных заданий для обучающихся, не предусмотренных в силлабусе дисциплины; </w:t>
      </w:r>
    </w:p>
    <w:p w:rsidR="00502ECA" w:rsidRDefault="00502ECA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356E3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активизировать работу по реализации вузовских программ занятости обучающихся с вовлечением работодателей</w:t>
      </w:r>
      <w:r w:rsidR="00C62015">
        <w:rPr>
          <w:rFonts w:ascii="Times New Roman" w:eastAsia="Times New Roman" w:hAnsi="Times New Roman" w:cs="Times New Roman"/>
          <w:sz w:val="28"/>
        </w:rPr>
        <w:t xml:space="preserve"> и работу центров трудоустройства вузов путем проведения ярмарки вакансий в дистанционном формате, обучающихся  вебинаров по поиску работы, формированию резюме и т.д.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72DD1" w:rsidRDefault="00502ECA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356E3">
        <w:rPr>
          <w:rFonts w:ascii="Times New Roman" w:eastAsia="Times New Roman" w:hAnsi="Times New Roman" w:cs="Times New Roman"/>
          <w:sz w:val="28"/>
        </w:rPr>
        <w:t xml:space="preserve">) </w:t>
      </w:r>
      <w:r w:rsidR="00C62015">
        <w:rPr>
          <w:rFonts w:ascii="Times New Roman" w:eastAsia="Times New Roman" w:hAnsi="Times New Roman" w:cs="Times New Roman"/>
          <w:sz w:val="28"/>
        </w:rPr>
        <w:t>активно вовлекать обучающихся в процесс принятия решения путем включения их в состав бюджетных ком</w:t>
      </w:r>
      <w:r w:rsidR="00C72DD1">
        <w:rPr>
          <w:rFonts w:ascii="Times New Roman" w:eastAsia="Times New Roman" w:hAnsi="Times New Roman" w:cs="Times New Roman"/>
          <w:sz w:val="28"/>
        </w:rPr>
        <w:t>иссий, ученого/академического совета, комитета по обеспечению качества вуза.</w:t>
      </w:r>
    </w:p>
    <w:p w:rsidR="008A7BA0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</w:t>
      </w:r>
      <w:r w:rsidR="00C72DD1">
        <w:rPr>
          <w:rFonts w:ascii="Times New Roman" w:eastAsia="Times New Roman" w:hAnsi="Times New Roman" w:cs="Times New Roman"/>
          <w:sz w:val="28"/>
        </w:rPr>
        <w:t xml:space="preserve">принять </w:t>
      </w:r>
      <w:r w:rsidR="00562B4A">
        <w:rPr>
          <w:rFonts w:ascii="Times New Roman" w:eastAsia="Times New Roman" w:hAnsi="Times New Roman" w:cs="Times New Roman"/>
          <w:sz w:val="28"/>
          <w:lang w:val="kk-KZ"/>
        </w:rPr>
        <w:t xml:space="preserve">меры </w:t>
      </w:r>
      <w:r w:rsidR="00C72DD1">
        <w:rPr>
          <w:rFonts w:ascii="Times New Roman" w:eastAsia="Times New Roman" w:hAnsi="Times New Roman" w:cs="Times New Roman"/>
          <w:sz w:val="28"/>
        </w:rPr>
        <w:t>по реинжинирингу образовательного процесса и управления вузом, способов достижения результатов обучения;</w:t>
      </w:r>
    </w:p>
    <w:p w:rsidR="008A7BA0" w:rsidRPr="00C72DD1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</w:t>
      </w:r>
      <w:r w:rsidR="00C72DD1">
        <w:rPr>
          <w:rFonts w:ascii="Times New Roman" w:eastAsia="Times New Roman" w:hAnsi="Times New Roman" w:cs="Times New Roman"/>
          <w:sz w:val="28"/>
        </w:rPr>
        <w:t xml:space="preserve">направить в ДВПО предложения в части внесения изменений и дополнений в Закон Республики Казахстан «Об образовании» в срок </w:t>
      </w:r>
      <w:r w:rsidR="00D04F4F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</w:t>
      </w:r>
      <w:r w:rsidR="00C72DD1">
        <w:rPr>
          <w:rFonts w:ascii="Times New Roman" w:eastAsia="Times New Roman" w:hAnsi="Times New Roman" w:cs="Times New Roman"/>
          <w:sz w:val="28"/>
        </w:rPr>
        <w:t xml:space="preserve">до 17 апреля т.г. на электронный адрес </w:t>
      </w:r>
      <w:r w:rsidR="00C72DD1">
        <w:rPr>
          <w:rFonts w:ascii="Times New Roman" w:eastAsia="Times New Roman" w:hAnsi="Times New Roman" w:cs="Times New Roman"/>
          <w:sz w:val="28"/>
          <w:lang w:val="en-US"/>
        </w:rPr>
        <w:t>a</w:t>
      </w:r>
      <w:r w:rsidR="00C72DD1" w:rsidRPr="00C72DD1">
        <w:rPr>
          <w:rFonts w:ascii="Times New Roman" w:eastAsia="Times New Roman" w:hAnsi="Times New Roman" w:cs="Times New Roman"/>
          <w:sz w:val="28"/>
        </w:rPr>
        <w:t>.</w:t>
      </w:r>
      <w:r w:rsidR="00C72DD1">
        <w:rPr>
          <w:rFonts w:ascii="Times New Roman" w:eastAsia="Times New Roman" w:hAnsi="Times New Roman" w:cs="Times New Roman"/>
          <w:sz w:val="28"/>
          <w:lang w:val="en-US"/>
        </w:rPr>
        <w:t>ertaev</w:t>
      </w:r>
      <w:r w:rsidR="00C72DD1" w:rsidRPr="00C72DD1">
        <w:rPr>
          <w:rFonts w:ascii="Times New Roman" w:eastAsia="Times New Roman" w:hAnsi="Times New Roman" w:cs="Times New Roman"/>
          <w:sz w:val="28"/>
        </w:rPr>
        <w:t>@</w:t>
      </w:r>
      <w:r w:rsidR="00C72DD1">
        <w:rPr>
          <w:rFonts w:ascii="Times New Roman" w:eastAsia="Times New Roman" w:hAnsi="Times New Roman" w:cs="Times New Roman"/>
          <w:sz w:val="28"/>
          <w:lang w:val="en-US"/>
        </w:rPr>
        <w:t>edu</w:t>
      </w:r>
      <w:r w:rsidR="00C72DD1" w:rsidRPr="00C72DD1">
        <w:rPr>
          <w:rFonts w:ascii="Times New Roman" w:eastAsia="Times New Roman" w:hAnsi="Times New Roman" w:cs="Times New Roman"/>
          <w:sz w:val="28"/>
        </w:rPr>
        <w:t>.</w:t>
      </w:r>
      <w:r w:rsidR="00C72DD1">
        <w:rPr>
          <w:rFonts w:ascii="Times New Roman" w:eastAsia="Times New Roman" w:hAnsi="Times New Roman" w:cs="Times New Roman"/>
          <w:sz w:val="28"/>
          <w:lang w:val="en-US"/>
        </w:rPr>
        <w:t>gov</w:t>
      </w:r>
      <w:r w:rsidR="00C72DD1" w:rsidRPr="00C72DD1">
        <w:rPr>
          <w:rFonts w:ascii="Times New Roman" w:eastAsia="Times New Roman" w:hAnsi="Times New Roman" w:cs="Times New Roman"/>
          <w:sz w:val="28"/>
        </w:rPr>
        <w:t>.</w:t>
      </w:r>
      <w:r w:rsidR="00C72DD1">
        <w:rPr>
          <w:rFonts w:ascii="Times New Roman" w:eastAsia="Times New Roman" w:hAnsi="Times New Roman" w:cs="Times New Roman"/>
          <w:sz w:val="28"/>
          <w:lang w:val="en-US"/>
        </w:rPr>
        <w:t>kz</w:t>
      </w:r>
    </w:p>
    <w:p w:rsidR="00E61EB9" w:rsidRDefault="00C72DD1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E61EB9">
        <w:rPr>
          <w:rFonts w:ascii="Times New Roman" w:eastAsia="Times New Roman" w:hAnsi="Times New Roman" w:cs="Times New Roman"/>
          <w:sz w:val="28"/>
        </w:rPr>
        <w:t>9</w:t>
      </w:r>
      <w:r w:rsidR="00B356E3">
        <w:rPr>
          <w:rFonts w:ascii="Times New Roman" w:eastAsia="Times New Roman" w:hAnsi="Times New Roman" w:cs="Times New Roman"/>
          <w:sz w:val="28"/>
        </w:rPr>
        <w:t>)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562B4A">
        <w:rPr>
          <w:rFonts w:ascii="Times New Roman" w:eastAsia="Times New Roman" w:hAnsi="Times New Roman" w:cs="Times New Roman"/>
          <w:sz w:val="28"/>
          <w:lang w:val="kk-KZ"/>
        </w:rPr>
        <w:t>включать работодателей в состав Аттестационных комиссий по итоговой аттестации обучающихся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8A7BA0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562B4A">
        <w:rPr>
          <w:rFonts w:ascii="Times New Roman" w:eastAsia="Times New Roman" w:hAnsi="Times New Roman" w:cs="Times New Roman"/>
          <w:sz w:val="28"/>
          <w:lang w:val="kk-KZ"/>
        </w:rPr>
        <w:t xml:space="preserve">обеспечить своевременную загрузку образовательных программ  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 xml:space="preserve">на платформу Национальной палаты предпринимателей «Атамекен» для проведения их оценки; </w:t>
      </w:r>
    </w:p>
    <w:p w:rsidR="00E61EB9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усилить работу по заполнению достоверных данных в НОБД, которые должны быть одинаковыми с данными систем вуза;</w:t>
      </w:r>
    </w:p>
    <w:p w:rsidR="00E61EB9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активизировать профориентационную работу вузов и провести Дни открытых дверей в дистанционном формате;</w:t>
      </w:r>
    </w:p>
    <w:p w:rsidR="008A7BA0" w:rsidRPr="00E61EB9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) направить предложения 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 xml:space="preserve">в Комитет по обеспечению качества в сфере образования и науки МОН РК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 xml:space="preserve">совершенствованию </w:t>
      </w:r>
      <w:r>
        <w:rPr>
          <w:rFonts w:ascii="Times New Roman" w:eastAsia="Times New Roman" w:hAnsi="Times New Roman" w:cs="Times New Roman"/>
          <w:sz w:val="28"/>
        </w:rPr>
        <w:t xml:space="preserve">методологии 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</w:rPr>
        <w:t xml:space="preserve">Рейтинга </w:t>
      </w:r>
      <w:r w:rsidR="00E61EB9" w:rsidRPr="00E61EB9">
        <w:rPr>
          <w:rFonts w:ascii="Times New Roman" w:eastAsia="Times New Roman" w:hAnsi="Times New Roman" w:cs="Times New Roman"/>
          <w:sz w:val="28"/>
        </w:rPr>
        <w:t>Национальной палаты предпринимателей «Атамекен»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;</w:t>
      </w:r>
    </w:p>
    <w:p w:rsidR="00E61EB9" w:rsidRDefault="00B356E3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активизировать научно-исследовательскую работу вуза с акцентом на исследования в области микробиологии, вирусологии и др. сфер, связанных с предупреждением  вирусных заболеваний и инфекций, а также жизнедеятел</w:t>
      </w:r>
      <w:r w:rsidR="00562B4A">
        <w:rPr>
          <w:rFonts w:ascii="Times New Roman" w:eastAsia="Times New Roman" w:hAnsi="Times New Roman" w:cs="Times New Roman"/>
          <w:sz w:val="28"/>
          <w:lang w:val="kk-KZ"/>
        </w:rPr>
        <w:t>ьно</w:t>
      </w:r>
      <w:r w:rsidR="00E61EB9">
        <w:rPr>
          <w:rFonts w:ascii="Times New Roman" w:eastAsia="Times New Roman" w:hAnsi="Times New Roman" w:cs="Times New Roman"/>
          <w:sz w:val="28"/>
          <w:lang w:val="kk-KZ"/>
        </w:rPr>
        <w:t>сти в условиях эпидемии или пандемии;</w:t>
      </w:r>
    </w:p>
    <w:p w:rsidR="008A7BA0" w:rsidRDefault="00E61EB9" w:rsidP="00B35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15) обеспечить открытый доступ к публикациям преподавателей и ученых вуза в международных и </w:t>
      </w:r>
      <w:r w:rsidR="00D04F4F">
        <w:rPr>
          <w:rFonts w:ascii="Times New Roman" w:eastAsia="Times New Roman" w:hAnsi="Times New Roman" w:cs="Times New Roman"/>
          <w:sz w:val="28"/>
          <w:lang w:val="kk-KZ"/>
        </w:rPr>
        <w:t>республиканских научных журналах.</w:t>
      </w:r>
    </w:p>
    <w:p w:rsidR="008A7BA0" w:rsidRPr="00D04F4F" w:rsidRDefault="008A7BA0">
      <w:pPr>
        <w:rPr>
          <w:rFonts w:ascii="Calibri" w:eastAsia="Calibri" w:hAnsi="Calibri" w:cs="Calibri"/>
        </w:rPr>
      </w:pPr>
    </w:p>
    <w:sectPr w:rsidR="008A7BA0" w:rsidRPr="00D0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A0"/>
    <w:rsid w:val="0005684D"/>
    <w:rsid w:val="0015004E"/>
    <w:rsid w:val="00502ECA"/>
    <w:rsid w:val="00562B4A"/>
    <w:rsid w:val="008A7BA0"/>
    <w:rsid w:val="008D7457"/>
    <w:rsid w:val="009419CF"/>
    <w:rsid w:val="00B356E3"/>
    <w:rsid w:val="00BE5CF0"/>
    <w:rsid w:val="00C62015"/>
    <w:rsid w:val="00C72DD1"/>
    <w:rsid w:val="00D04F4F"/>
    <w:rsid w:val="00D955C0"/>
    <w:rsid w:val="00E61EB9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03E5C-6DDC-C448-8C2F-CE09BB37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Шынар Кайратовна</dc:creator>
  <cp:lastModifiedBy>Гость</cp:lastModifiedBy>
  <cp:revision>2</cp:revision>
  <dcterms:created xsi:type="dcterms:W3CDTF">2020-04-16T05:21:00Z</dcterms:created>
  <dcterms:modified xsi:type="dcterms:W3CDTF">2020-04-16T05:21:00Z</dcterms:modified>
</cp:coreProperties>
</file>